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4E7E61">
        <w:trPr>
          <w:trHeight w:val="49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4F3A0182" w14:textId="2EF30533" w:rsidR="0023078F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23078F" w:rsidRPr="0023078F">
        <w:rPr>
          <w:rFonts w:cs="Arial Narrow"/>
          <w:b/>
          <w:bCs/>
          <w:sz w:val="20"/>
          <w:szCs w:val="20"/>
        </w:rPr>
        <w:t>ELOG/2/006738/26</w:t>
      </w:r>
      <w:r w:rsidR="0023078F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23078F" w:rsidRPr="0023078F">
        <w:rPr>
          <w:rFonts w:cs="Arial Narrow"/>
          <w:b/>
          <w:bCs/>
          <w:sz w:val="20"/>
          <w:szCs w:val="20"/>
        </w:rPr>
        <w:t>Remont HZ1 EW Kotowo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2E3F6DE" w14:textId="17F38D2C" w:rsidR="00B27F7D" w:rsidRPr="00B27F7D" w:rsidRDefault="00704897" w:rsidP="00B27F7D">
      <w:pPr>
        <w:spacing w:before="120" w:line="360" w:lineRule="auto"/>
        <w:jc w:val="both"/>
        <w:rPr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pkt</w:t>
      </w:r>
      <w:r w:rsidR="00336114" w:rsidRPr="00870132">
        <w:rPr>
          <w:rStyle w:val="FontStyle59"/>
          <w:sz w:val="20"/>
          <w:szCs w:val="20"/>
        </w:rPr>
        <w:t> </w:t>
      </w:r>
      <w:r w:rsidRPr="00B27F7D">
        <w:rPr>
          <w:rStyle w:val="FontStyle59"/>
          <w:i/>
          <w:iCs/>
          <w:sz w:val="20"/>
          <w:szCs w:val="20"/>
        </w:rPr>
        <w:t>6.</w:t>
      </w:r>
      <w:r w:rsidR="00B621B4" w:rsidRPr="00B27F7D">
        <w:rPr>
          <w:rStyle w:val="FontStyle59"/>
          <w:i/>
          <w:iCs/>
          <w:sz w:val="20"/>
          <w:szCs w:val="20"/>
        </w:rPr>
        <w:t>2.</w:t>
      </w:r>
      <w:r w:rsidR="008B05D6" w:rsidRPr="00B27F7D">
        <w:rPr>
          <w:rStyle w:val="FontStyle59"/>
          <w:i/>
          <w:iCs/>
          <w:sz w:val="20"/>
          <w:szCs w:val="20"/>
        </w:rPr>
        <w:t>4</w:t>
      </w:r>
      <w:r w:rsidR="009C6756" w:rsidRPr="00B27F7D">
        <w:rPr>
          <w:rStyle w:val="FontStyle59"/>
          <w:i/>
          <w:iCs/>
          <w:sz w:val="20"/>
          <w:szCs w:val="20"/>
        </w:rPr>
        <w:t>, tj</w:t>
      </w:r>
      <w:r w:rsidR="000C2C05" w:rsidRPr="00B27F7D">
        <w:rPr>
          <w:rStyle w:val="FontStyle59"/>
          <w:i/>
          <w:iCs/>
          <w:sz w:val="20"/>
          <w:szCs w:val="20"/>
        </w:rPr>
        <w:t>.</w:t>
      </w:r>
      <w:r w:rsidR="00B27F7D" w:rsidRPr="00B27F7D">
        <w:t xml:space="preserve"> </w:t>
      </w:r>
      <w:r w:rsidR="00B27F7D" w:rsidRPr="00B27F7D">
        <w:rPr>
          <w:i/>
          <w:iCs/>
          <w:sz w:val="20"/>
          <w:szCs w:val="20"/>
        </w:rPr>
        <w:t xml:space="preserve"> posiadają wiedzę i doświadczenie:</w:t>
      </w:r>
      <w:r w:rsidR="00B27F7D">
        <w:rPr>
          <w:i/>
          <w:iCs/>
          <w:sz w:val="20"/>
          <w:szCs w:val="20"/>
        </w:rPr>
        <w:t xml:space="preserve"> </w:t>
      </w:r>
      <w:r w:rsidR="00B27F7D" w:rsidRPr="00B27F7D">
        <w:rPr>
          <w:i/>
          <w:iCs/>
          <w:sz w:val="20"/>
          <w:szCs w:val="20"/>
        </w:rPr>
        <w:t>w ciągu ostatnich 5 lat przed upływem terminu składania ofert, a jeżeli okres prowadzenia działalności jest krótszy, w tym okresie</w:t>
      </w:r>
      <w:r w:rsidR="004E7E61">
        <w:rPr>
          <w:i/>
          <w:iCs/>
          <w:sz w:val="20"/>
          <w:szCs w:val="20"/>
        </w:rPr>
        <w:t>,</w:t>
      </w:r>
      <w:r w:rsidR="00B27F7D" w:rsidRPr="00B27F7D">
        <w:rPr>
          <w:i/>
          <w:iCs/>
          <w:sz w:val="20"/>
          <w:szCs w:val="20"/>
        </w:rPr>
        <w:t xml:space="preserve"> należycie wykonał (zakończył) co najmniej </w:t>
      </w:r>
      <w:r w:rsidR="004E7E61">
        <w:rPr>
          <w:i/>
          <w:iCs/>
          <w:sz w:val="20"/>
          <w:szCs w:val="20"/>
        </w:rPr>
        <w:t xml:space="preserve">2 </w:t>
      </w:r>
      <w:r w:rsidR="00B27F7D" w:rsidRPr="00B27F7D">
        <w:rPr>
          <w:i/>
          <w:iCs/>
          <w:sz w:val="20"/>
          <w:szCs w:val="20"/>
        </w:rPr>
        <w:t>zadania z zakresu</w:t>
      </w:r>
      <w:r w:rsidR="004E7E61">
        <w:rPr>
          <w:i/>
          <w:iCs/>
          <w:sz w:val="20"/>
          <w:szCs w:val="20"/>
        </w:rPr>
        <w:t xml:space="preserve"> </w:t>
      </w:r>
      <w:r w:rsidR="00B27F7D" w:rsidRPr="00B27F7D">
        <w:rPr>
          <w:i/>
          <w:iCs/>
          <w:sz w:val="20"/>
          <w:szCs w:val="20"/>
        </w:rPr>
        <w:t xml:space="preserve">usług remontu lub modernizacji lub montażu nowego poziomego hydrozespołu rurowego Kaplana o mocy zainstalowanej min. 0,5MW, z wbudowaną kątową przekładnią zębatą i mechanicznym, podwójnym uszczelnieniem czołowym wału, wykonanym z ceramicznych par ciernych z cieczą zaporową, 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98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219"/>
        <w:gridCol w:w="1750"/>
      </w:tblGrid>
      <w:tr w:rsidR="0082410E" w:rsidRPr="004B79AB" w14:paraId="6A279C12" w14:textId="77777777" w:rsidTr="0082410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83DB" w14:textId="5E2B3615" w:rsidR="0082410E" w:rsidRPr="009C6756" w:rsidRDefault="00E24A58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>
              <w:rPr>
                <w:rStyle w:val="FontStyle58"/>
                <w:b/>
                <w:sz w:val="22"/>
                <w:szCs w:val="22"/>
              </w:rPr>
              <w:t>Moc zainstalowana (MW)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410E" w:rsidRPr="004B79AB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410E" w:rsidRPr="004B79AB" w14:paraId="159A8E3E" w14:textId="77777777" w:rsidTr="000C2C05">
        <w:trPr>
          <w:trHeight w:val="224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410E" w:rsidRPr="004B79AB" w:rsidRDefault="0082410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410E" w:rsidRPr="004B79AB" w:rsidRDefault="0082410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82410E" w:rsidRPr="0082410E" w:rsidRDefault="0082410E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3078F" w:rsidRPr="004B79AB" w14:paraId="03F30570" w14:textId="77777777" w:rsidTr="000C2C05">
        <w:trPr>
          <w:trHeight w:val="224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F90D9" w14:textId="1A190884" w:rsidR="0023078F" w:rsidRPr="004B79AB" w:rsidRDefault="0023078F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BBEF" w14:textId="77777777" w:rsidR="0023078F" w:rsidRPr="004B79AB" w:rsidRDefault="0023078F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9745" w14:textId="77777777" w:rsidR="0023078F" w:rsidRPr="0082410E" w:rsidRDefault="0023078F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9E492" w14:textId="77777777" w:rsidR="0023078F" w:rsidRPr="004B79AB" w:rsidRDefault="0023078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78D9" w14:textId="77777777" w:rsidR="0023078F" w:rsidRPr="004B79AB" w:rsidRDefault="0023078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056C1A17" w14:textId="140B1518" w:rsidR="002D2A5D" w:rsidRPr="002D2A5D" w:rsidRDefault="0078438A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B27F7D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B27F7D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3AC6AEDA" w:rsidR="00D3034C" w:rsidRPr="00E24A58" w:rsidRDefault="008A5882" w:rsidP="00E24A5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E24A58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66647"/>
    <w:rsid w:val="00175062"/>
    <w:rsid w:val="00197448"/>
    <w:rsid w:val="001C5176"/>
    <w:rsid w:val="001C7226"/>
    <w:rsid w:val="001E7060"/>
    <w:rsid w:val="0023078F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1680C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E7E61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31AB9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93884"/>
    <w:rsid w:val="00AA1BE3"/>
    <w:rsid w:val="00AD6B66"/>
    <w:rsid w:val="00B27F7D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24A58"/>
    <w:rsid w:val="00E320A0"/>
    <w:rsid w:val="00E645D6"/>
    <w:rsid w:val="00E76567"/>
    <w:rsid w:val="00E80478"/>
    <w:rsid w:val="00EA6A74"/>
    <w:rsid w:val="00ED1243"/>
    <w:rsid w:val="00ED78E2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07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78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2020-05-13T11:13:00Z</cp:lastPrinted>
  <dcterms:created xsi:type="dcterms:W3CDTF">2026-04-02T08:37:00Z</dcterms:created>
  <dcterms:modified xsi:type="dcterms:W3CDTF">2026-04-02T08:37:00Z</dcterms:modified>
</cp:coreProperties>
</file>